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44" w:rsidRDefault="00D73700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1343E31" wp14:editId="7C42D9BB">
            <wp:simplePos x="0" y="0"/>
            <wp:positionH relativeFrom="margin">
              <wp:align>left</wp:align>
            </wp:positionH>
            <wp:positionV relativeFrom="margin">
              <wp:posOffset>-373711</wp:posOffset>
            </wp:positionV>
            <wp:extent cx="6120130" cy="344551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odimo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E44" w:rsidRPr="008C2D48" w:rsidRDefault="00470E44" w:rsidP="00470E44">
      <w:pPr>
        <w:spacing w:after="0"/>
        <w:jc w:val="center"/>
        <w:rPr>
          <w:sz w:val="24"/>
          <w:szCs w:val="24"/>
        </w:rPr>
      </w:pPr>
      <w:r w:rsidRPr="008C2D48">
        <w:rPr>
          <w:sz w:val="24"/>
          <w:szCs w:val="24"/>
        </w:rPr>
        <w:t>R.U. TMAXCLUB Z4 – LAZIO</w:t>
      </w:r>
    </w:p>
    <w:p w:rsidR="00470E44" w:rsidRDefault="00470E44" w:rsidP="00470E44">
      <w:pPr>
        <w:jc w:val="center"/>
        <w:rPr>
          <w:sz w:val="24"/>
          <w:szCs w:val="24"/>
        </w:rPr>
      </w:pPr>
      <w:r>
        <w:rPr>
          <w:sz w:val="24"/>
          <w:szCs w:val="24"/>
        </w:rPr>
        <w:t>18</w:t>
      </w:r>
      <w:r w:rsidRPr="008C2D48">
        <w:rPr>
          <w:sz w:val="24"/>
          <w:szCs w:val="24"/>
        </w:rPr>
        <w:t xml:space="preserve"> </w:t>
      </w:r>
      <w:r>
        <w:rPr>
          <w:sz w:val="24"/>
          <w:szCs w:val="24"/>
        </w:rPr>
        <w:t>settembre</w:t>
      </w:r>
      <w:r w:rsidRPr="008C2D48">
        <w:rPr>
          <w:sz w:val="24"/>
          <w:szCs w:val="24"/>
        </w:rPr>
        <w:t xml:space="preserve"> 2022 – </w:t>
      </w:r>
      <w:r>
        <w:rPr>
          <w:sz w:val="24"/>
          <w:szCs w:val="24"/>
        </w:rPr>
        <w:t>Capodimonte</w:t>
      </w:r>
      <w:r w:rsidRPr="008C2D48">
        <w:rPr>
          <w:sz w:val="24"/>
          <w:szCs w:val="24"/>
        </w:rPr>
        <w:t xml:space="preserve"> / </w:t>
      </w:r>
      <w:r>
        <w:rPr>
          <w:sz w:val="24"/>
          <w:szCs w:val="24"/>
        </w:rPr>
        <w:t>Santa Marinella</w:t>
      </w:r>
      <w:r w:rsidRPr="008C2D48">
        <w:rPr>
          <w:sz w:val="24"/>
          <w:szCs w:val="24"/>
        </w:rPr>
        <w:br/>
        <w:t>“</w:t>
      </w:r>
      <w:r>
        <w:rPr>
          <w:sz w:val="24"/>
          <w:szCs w:val="24"/>
        </w:rPr>
        <w:t>Capodimonte: Amala…</w:t>
      </w:r>
      <w:proofErr w:type="spellStart"/>
      <w:r>
        <w:rPr>
          <w:sz w:val="24"/>
          <w:szCs w:val="24"/>
        </w:rPr>
        <w:t>sunta</w:t>
      </w:r>
      <w:proofErr w:type="spellEnd"/>
      <w:r w:rsidRPr="008C2D48">
        <w:rPr>
          <w:sz w:val="24"/>
          <w:szCs w:val="24"/>
        </w:rPr>
        <w:t>”</w:t>
      </w:r>
      <w:r>
        <w:rPr>
          <w:sz w:val="24"/>
          <w:szCs w:val="24"/>
        </w:rPr>
        <w:br/>
      </w:r>
    </w:p>
    <w:p w:rsidR="00FF7E52" w:rsidRDefault="00470E44" w:rsidP="00470E44">
      <w:pPr>
        <w:jc w:val="both"/>
        <w:rPr>
          <w:sz w:val="24"/>
          <w:szCs w:val="24"/>
        </w:rPr>
      </w:pPr>
      <w:r>
        <w:t xml:space="preserve">Entriamo nella leggenda di </w:t>
      </w:r>
      <w:proofErr w:type="spellStart"/>
      <w:r>
        <w:t>Amalasunta</w:t>
      </w:r>
      <w:proofErr w:type="spellEnd"/>
      <w:r>
        <w:t xml:space="preserve">, mitica regina dei Goti e figlia di Teodorico, imprigionata </w:t>
      </w:r>
      <w:r w:rsidR="000D7D3C">
        <w:t xml:space="preserve">fino al suo omicidio </w:t>
      </w:r>
      <w:r>
        <w:t xml:space="preserve">sull’isola Martana nel Lago di Bolsena, da dove </w:t>
      </w:r>
      <w:r w:rsidR="000D7D3C" w:rsidRPr="000D7D3C">
        <w:t>molti pescatori di Marta affermano che durante giornate di forte tramontana, vicino l'isola Martana, sia possibile ancora udire le u</w:t>
      </w:r>
      <w:r w:rsidR="000D7D3C">
        <w:t>rla strazianti della regina.</w:t>
      </w:r>
      <w:r w:rsidR="000D7D3C">
        <w:br/>
        <w:t xml:space="preserve">E </w:t>
      </w:r>
      <w:r>
        <w:t>proprio</w:t>
      </w:r>
      <w:r w:rsidR="000D7D3C">
        <w:t xml:space="preserve"> lì</w:t>
      </w:r>
      <w:r>
        <w:t xml:space="preserve"> di fronte</w:t>
      </w:r>
      <w:r w:rsidR="000D7D3C">
        <w:t>,</w:t>
      </w:r>
      <w:r>
        <w:t xml:space="preserve"> </w:t>
      </w:r>
      <w:r w:rsidR="000D7D3C">
        <w:t>ne</w:t>
      </w:r>
      <w:r>
        <w:t>l</w:t>
      </w:r>
      <w:r w:rsidR="000D7D3C">
        <w:t xml:space="preserve"> paese di Capodimonte, partiremo per questo nostro </w:t>
      </w:r>
      <w:r>
        <w:t>raduno</w:t>
      </w:r>
      <w:r w:rsidR="000D7D3C">
        <w:t>.</w:t>
      </w:r>
      <w:r w:rsidR="000D7D3C">
        <w:br/>
      </w:r>
      <w:r w:rsidR="000D7D3C">
        <w:rPr>
          <w:sz w:val="24"/>
          <w:szCs w:val="24"/>
        </w:rPr>
        <w:t>Ci dirigeremo a Nord, permettendoci un piccolissimo “sconfinamento” in Toscana per raggiungere Pitigliano e Manciano, per poi rituffarci nella Tuscia, passando per Canino e raggiungendo Tuscania.</w:t>
      </w:r>
      <w:r w:rsidR="000D7D3C">
        <w:rPr>
          <w:sz w:val="24"/>
          <w:szCs w:val="24"/>
        </w:rPr>
        <w:br/>
        <w:t xml:space="preserve">Ci inoltreremo tra le piantagioni delle mitiche nocciole </w:t>
      </w:r>
      <w:r w:rsidR="00FF7E52">
        <w:rPr>
          <w:sz w:val="24"/>
          <w:szCs w:val="24"/>
        </w:rPr>
        <w:t>viterbesi fino al paese di Blera, da dove ci “lanceremo” verso le coste tirreniche.</w:t>
      </w:r>
      <w:bookmarkStart w:id="0" w:name="_GoBack"/>
      <w:bookmarkEnd w:id="0"/>
    </w:p>
    <w:p w:rsidR="00FF7E52" w:rsidRDefault="00FF7E52" w:rsidP="00470E44">
      <w:pPr>
        <w:jc w:val="both"/>
        <w:rPr>
          <w:sz w:val="24"/>
          <w:szCs w:val="24"/>
        </w:rPr>
      </w:pPr>
      <w:r>
        <w:rPr>
          <w:sz w:val="24"/>
          <w:szCs w:val="24"/>
        </w:rPr>
        <w:t>Passando per Civitavecchia, arriveremo a Santa Marinella, u</w:t>
      </w:r>
      <w:r w:rsidRPr="00FF7E52">
        <w:rPr>
          <w:sz w:val="24"/>
          <w:szCs w:val="24"/>
        </w:rPr>
        <w:t>n autentico gioiello del litorale romano</w:t>
      </w:r>
      <w:r>
        <w:rPr>
          <w:sz w:val="24"/>
          <w:szCs w:val="24"/>
        </w:rPr>
        <w:t>, dove riposeremo e godremo dell’ancora mite clima delle coste laziali!</w:t>
      </w:r>
    </w:p>
    <w:p w:rsidR="00957D26" w:rsidRDefault="00D73700" w:rsidP="00470E4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5CDE2808" wp14:editId="51B2A022">
            <wp:simplePos x="0" y="0"/>
            <wp:positionH relativeFrom="margin">
              <wp:posOffset>3629025</wp:posOffset>
            </wp:positionH>
            <wp:positionV relativeFrom="margin">
              <wp:posOffset>6527469</wp:posOffset>
            </wp:positionV>
            <wp:extent cx="2258171" cy="1693628"/>
            <wp:effectExtent l="0" t="0" r="8890" b="190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ntamarinel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1" cy="169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C18E860" wp14:editId="02977A74">
            <wp:simplePos x="0" y="0"/>
            <wp:positionH relativeFrom="margin">
              <wp:posOffset>0</wp:posOffset>
            </wp:positionH>
            <wp:positionV relativeFrom="margin">
              <wp:posOffset>6526199</wp:posOffset>
            </wp:positionV>
            <wp:extent cx="3096895" cy="1693545"/>
            <wp:effectExtent l="0" t="0" r="8255" b="190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olamarta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D26" w:rsidRDefault="00957D26" w:rsidP="00470E44">
      <w:pPr>
        <w:jc w:val="both"/>
        <w:rPr>
          <w:sz w:val="24"/>
          <w:szCs w:val="24"/>
        </w:rPr>
      </w:pPr>
    </w:p>
    <w:p w:rsidR="00EE1E6E" w:rsidRDefault="00EE1E6E" w:rsidP="00470E44">
      <w:pPr>
        <w:jc w:val="both"/>
        <w:rPr>
          <w:sz w:val="24"/>
          <w:szCs w:val="24"/>
        </w:rPr>
      </w:pPr>
    </w:p>
    <w:p w:rsidR="00D73700" w:rsidRDefault="00D73700" w:rsidP="00470E44">
      <w:pPr>
        <w:jc w:val="both"/>
        <w:rPr>
          <w:sz w:val="24"/>
          <w:szCs w:val="24"/>
        </w:rPr>
      </w:pPr>
    </w:p>
    <w:p w:rsidR="00D73700" w:rsidRDefault="00D73700" w:rsidP="00D73700">
      <w:pPr>
        <w:rPr>
          <w:sz w:val="24"/>
          <w:szCs w:val="24"/>
        </w:rPr>
      </w:pPr>
    </w:p>
    <w:p w:rsidR="00D73700" w:rsidRDefault="00D73700" w:rsidP="00D73700">
      <w:pPr>
        <w:rPr>
          <w:sz w:val="24"/>
          <w:szCs w:val="24"/>
        </w:rPr>
      </w:pPr>
    </w:p>
    <w:p w:rsidR="00D73700" w:rsidRDefault="00D73700" w:rsidP="00D73700">
      <w:pPr>
        <w:rPr>
          <w:sz w:val="24"/>
          <w:szCs w:val="24"/>
        </w:rPr>
      </w:pPr>
      <w:r>
        <w:rPr>
          <w:sz w:val="24"/>
          <w:szCs w:val="24"/>
        </w:rPr>
        <w:t>Isola Martana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Santa Marinella</w:t>
      </w:r>
    </w:p>
    <w:sectPr w:rsidR="00D73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44"/>
    <w:rsid w:val="000D7D3C"/>
    <w:rsid w:val="00470E44"/>
    <w:rsid w:val="00957D26"/>
    <w:rsid w:val="00D73700"/>
    <w:rsid w:val="00EE1E6E"/>
    <w:rsid w:val="00FF46CA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C50F"/>
  <w15:chartTrackingRefBased/>
  <w15:docId w15:val="{48A574A6-7B5E-4393-BEA5-7557388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0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Crux</dc:creator>
  <cp:keywords/>
  <dc:description/>
  <cp:lastModifiedBy>Claudio Crux</cp:lastModifiedBy>
  <cp:revision>2</cp:revision>
  <dcterms:created xsi:type="dcterms:W3CDTF">2022-02-18T08:33:00Z</dcterms:created>
  <dcterms:modified xsi:type="dcterms:W3CDTF">2022-02-18T09:26:00Z</dcterms:modified>
</cp:coreProperties>
</file>