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B1" w:rsidRDefault="00231B06" w:rsidP="009140B1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615579</wp:posOffset>
            </wp:positionH>
            <wp:positionV relativeFrom="margin">
              <wp:posOffset>0</wp:posOffset>
            </wp:positionV>
            <wp:extent cx="4864735" cy="3238500"/>
            <wp:effectExtent l="0" t="0" r="0" b="0"/>
            <wp:wrapSquare wrapText="bothSides"/>
            <wp:docPr id="1" name="Immagine 1" descr="E:\TmaxClub\2020\Raduni\Sperlonga 5 aprile\sperlo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maxClub\2020\Raduni\Sperlonga 5 aprile\sperlong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40B1" w:rsidRDefault="009140B1" w:rsidP="009140B1">
      <w:pPr>
        <w:jc w:val="center"/>
      </w:pPr>
    </w:p>
    <w:p w:rsidR="009140B1" w:rsidRDefault="009140B1" w:rsidP="009140B1">
      <w:pPr>
        <w:jc w:val="center"/>
      </w:pPr>
    </w:p>
    <w:p w:rsidR="009140B1" w:rsidRDefault="009140B1" w:rsidP="009140B1">
      <w:pPr>
        <w:jc w:val="center"/>
      </w:pPr>
    </w:p>
    <w:p w:rsidR="009140B1" w:rsidRDefault="009140B1" w:rsidP="009140B1">
      <w:pPr>
        <w:jc w:val="center"/>
      </w:pPr>
    </w:p>
    <w:p w:rsidR="009140B1" w:rsidRDefault="009140B1" w:rsidP="009140B1">
      <w:pPr>
        <w:jc w:val="center"/>
      </w:pPr>
    </w:p>
    <w:p w:rsidR="009140B1" w:rsidRDefault="009140B1" w:rsidP="009140B1">
      <w:pPr>
        <w:jc w:val="center"/>
      </w:pPr>
    </w:p>
    <w:p w:rsidR="009140B1" w:rsidRDefault="009140B1" w:rsidP="009140B1">
      <w:pPr>
        <w:jc w:val="center"/>
      </w:pPr>
    </w:p>
    <w:p w:rsidR="009140B1" w:rsidRDefault="009140B1" w:rsidP="009140B1">
      <w:pPr>
        <w:jc w:val="center"/>
      </w:pPr>
    </w:p>
    <w:p w:rsidR="009140B1" w:rsidRDefault="009140B1" w:rsidP="009140B1">
      <w:pPr>
        <w:jc w:val="center"/>
      </w:pPr>
    </w:p>
    <w:p w:rsidR="009140B1" w:rsidRDefault="009140B1" w:rsidP="009140B1">
      <w:pPr>
        <w:jc w:val="center"/>
      </w:pPr>
    </w:p>
    <w:p w:rsidR="009140B1" w:rsidRDefault="009140B1" w:rsidP="009140B1">
      <w:pPr>
        <w:jc w:val="center"/>
      </w:pPr>
    </w:p>
    <w:p w:rsidR="009140B1" w:rsidRDefault="009140B1" w:rsidP="009140B1">
      <w:pPr>
        <w:spacing w:after="0"/>
        <w:jc w:val="center"/>
      </w:pPr>
      <w:r>
        <w:t>R.U. TMAXCLUB Z4 – LAZIO</w:t>
      </w:r>
    </w:p>
    <w:p w:rsidR="00F7132F" w:rsidRDefault="009140B1" w:rsidP="009140B1">
      <w:pPr>
        <w:spacing w:after="0"/>
        <w:jc w:val="center"/>
      </w:pPr>
      <w:r>
        <w:t>5 aprile 2020 – S</w:t>
      </w:r>
      <w:r w:rsidR="00FC4E5C">
        <w:t>perlonga/Arpino</w:t>
      </w:r>
    </w:p>
    <w:p w:rsidR="009140B1" w:rsidRDefault="009140B1" w:rsidP="009140B1">
      <w:pPr>
        <w:spacing w:after="0"/>
        <w:jc w:val="center"/>
      </w:pPr>
      <w:r>
        <w:t>“Dalla Villa di Tiberio alla citta di Cicerone”</w:t>
      </w:r>
    </w:p>
    <w:p w:rsidR="009140B1" w:rsidRDefault="009140B1" w:rsidP="009140B1">
      <w:pPr>
        <w:spacing w:after="0"/>
        <w:jc w:val="center"/>
      </w:pPr>
    </w:p>
    <w:p w:rsidR="009140B1" w:rsidRDefault="00BB167C" w:rsidP="00235FFA">
      <w:pPr>
        <w:spacing w:after="0"/>
        <w:jc w:val="both"/>
      </w:pPr>
      <w:r>
        <w:t>La splendida vista di uno dei punti più belli del Mar Tirreno, proprio di fronte alla Villa dell’Imperatore Tiberio, ci vedrà partire per dirigerci verso i monti Ausoni.</w:t>
      </w:r>
    </w:p>
    <w:p w:rsidR="00235FFA" w:rsidRDefault="00C802AE" w:rsidP="00235FFA">
      <w:pPr>
        <w:spacing w:after="0"/>
        <w:jc w:val="both"/>
      </w:pPr>
      <w:r>
        <w:t>Percorreremo un bel tratto della via Casilina</w:t>
      </w:r>
      <w:r w:rsidR="00390443">
        <w:t xml:space="preserve"> per lasciarla e diriger</w:t>
      </w:r>
      <w:r w:rsidR="00C23837">
        <w:t>ci verso la valle del fiume Liri</w:t>
      </w:r>
      <w:r w:rsidR="00390443">
        <w:t>, che ci</w:t>
      </w:r>
      <w:r w:rsidR="00235FFA">
        <w:t xml:space="preserve"> </w:t>
      </w:r>
      <w:r w:rsidR="00390443">
        <w:t>accompagnerà fino ad attraversare il paese Fontana Liri</w:t>
      </w:r>
      <w:r w:rsidR="00235FFA">
        <w:t>.</w:t>
      </w:r>
    </w:p>
    <w:p w:rsidR="00393604" w:rsidRDefault="00390443" w:rsidP="00235FFA">
      <w:pPr>
        <w:spacing w:after="0"/>
        <w:jc w:val="both"/>
      </w:pPr>
      <w:bookmarkStart w:id="0" w:name="_GoBack"/>
      <w:bookmarkEnd w:id="0"/>
      <w:r>
        <w:t>Da qui proseguiremo per immergerci nei boschi che contraddistinguono i dintorni di Arpino</w:t>
      </w:r>
      <w:r w:rsidR="00C23837">
        <w:t>.</w:t>
      </w:r>
    </w:p>
    <w:p w:rsidR="00C23837" w:rsidRDefault="00C23837" w:rsidP="009140B1">
      <w:pPr>
        <w:spacing w:after="0"/>
        <w:jc w:val="center"/>
      </w:pPr>
    </w:p>
    <w:p w:rsidR="00C23837" w:rsidRDefault="00C23837" w:rsidP="009D667F">
      <w:pPr>
        <w:spacing w:after="0"/>
      </w:pPr>
    </w:p>
    <w:p w:rsidR="00BB167C" w:rsidRDefault="00235FFA" w:rsidP="009140B1">
      <w:pPr>
        <w:spacing w:after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6pt;margin-top:436.75pt;width:242.5pt;height:182.05pt;z-index:251660288;mso-position-horizontal-relative:margin;mso-position-vertical-relative:margin">
            <v:imagedata r:id="rId5" o:title="arpino"/>
            <w10:wrap type="square" anchorx="margin" anchory="margin"/>
          </v:shape>
        </w:pict>
      </w:r>
      <w:r>
        <w:rPr>
          <w:noProof/>
        </w:rPr>
        <w:pict>
          <v:shape id="_x0000_s1027" type="#_x0000_t75" style="position:absolute;left:0;text-align:left;margin-left:228.05pt;margin-top:442.15pt;width:289.8pt;height:117.65pt;z-index:251662336;mso-position-horizontal-relative:margin;mso-position-vertical-relative:margin">
            <v:imagedata r:id="rId6" o:title="fontanaliri"/>
            <w10:wrap type="square" anchorx="margin" anchory="margin"/>
          </v:shape>
        </w:pict>
      </w:r>
      <w:r w:rsidR="009D667F">
        <w:t>Fontana Liri</w:t>
      </w:r>
    </w:p>
    <w:p w:rsidR="009D667F" w:rsidRDefault="009D667F" w:rsidP="009140B1">
      <w:pPr>
        <w:spacing w:after="0"/>
        <w:jc w:val="center"/>
      </w:pPr>
    </w:p>
    <w:p w:rsidR="009D667F" w:rsidRDefault="009D667F" w:rsidP="009140B1">
      <w:pPr>
        <w:spacing w:after="0"/>
        <w:jc w:val="center"/>
      </w:pPr>
    </w:p>
    <w:p w:rsidR="009D667F" w:rsidRDefault="009D667F" w:rsidP="009140B1">
      <w:pPr>
        <w:spacing w:after="0"/>
        <w:jc w:val="center"/>
      </w:pPr>
    </w:p>
    <w:p w:rsidR="009D667F" w:rsidRDefault="009D667F" w:rsidP="009140B1">
      <w:pPr>
        <w:spacing w:after="0"/>
        <w:jc w:val="center"/>
      </w:pPr>
    </w:p>
    <w:p w:rsidR="009D667F" w:rsidRDefault="009D667F" w:rsidP="009D667F">
      <w:pPr>
        <w:spacing w:after="0"/>
      </w:pPr>
      <w:r>
        <w:t>Arpino</w:t>
      </w:r>
    </w:p>
    <w:sectPr w:rsidR="009D6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B1"/>
    <w:rsid w:val="00106B3F"/>
    <w:rsid w:val="00231B06"/>
    <w:rsid w:val="00235FFA"/>
    <w:rsid w:val="00390443"/>
    <w:rsid w:val="00393604"/>
    <w:rsid w:val="007058EB"/>
    <w:rsid w:val="009140B1"/>
    <w:rsid w:val="009D667F"/>
    <w:rsid w:val="00BB167C"/>
    <w:rsid w:val="00C23837"/>
    <w:rsid w:val="00C802AE"/>
    <w:rsid w:val="00CC062E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FA8476"/>
  <w15:chartTrackingRefBased/>
  <w15:docId w15:val="{09875CDE-C589-4AB5-B32A-B31D6F17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Cruciani Claudio</dc:creator>
  <cp:keywords/>
  <dc:description/>
  <cp:lastModifiedBy>Cruciani Claudio</cp:lastModifiedBy>
  <cp:revision>8</cp:revision>
  <dcterms:created xsi:type="dcterms:W3CDTF">2020-01-10T11:24:00Z</dcterms:created>
  <dcterms:modified xsi:type="dcterms:W3CDTF">2020-01-13T12:34:00Z</dcterms:modified>
</cp:coreProperties>
</file>